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3F0E" w:rsidRPr="00314ECA" w:rsidRDefault="005E3F0E" w:rsidP="005E3F0E">
      <w:pPr>
        <w:rPr>
          <w:b/>
          <w:sz w:val="24"/>
        </w:rPr>
      </w:pPr>
      <w:r w:rsidRPr="00314ECA">
        <w:rPr>
          <w:b/>
          <w:sz w:val="24"/>
        </w:rPr>
        <w:t xml:space="preserve">İşçi özlük dosyası </w:t>
      </w:r>
    </w:p>
    <w:p w:rsidR="005E3F0E" w:rsidRPr="00314ECA" w:rsidRDefault="005E3F0E" w:rsidP="005E3F0E">
      <w:pPr>
        <w:rPr>
          <w:sz w:val="24"/>
        </w:rPr>
      </w:pPr>
      <w:r w:rsidRPr="00314ECA">
        <w:rPr>
          <w:b/>
          <w:sz w:val="24"/>
        </w:rPr>
        <w:t>Madde 75</w:t>
      </w:r>
      <w:r w:rsidRPr="00314ECA">
        <w:rPr>
          <w:sz w:val="24"/>
        </w:rPr>
        <w:t xml:space="preserve"> - İşveren çalıştırdığı her işçi için bir özlük dosyası düzenler. İşveren bu dosyada, işçinin kimlik bilgilerinin yanında, bu Kanun ve diğer kanunlar uyarınca düzenlemek zorunda olduğu her türlü belge ve kayıtları saklamak ve bunları istendiği zaman yetkili memur ve mercilere göstermek zorundadır. İşveren, işçi hakkında edindiği bilgileri dürüstlük kuralları ve hukuka uygun olarak kullanmak ve gizli kalmasında işçinin haklı çıkarı bulunan bilgileri açıklamamakla yükümlüdür</w:t>
      </w:r>
    </w:p>
    <w:p w:rsidR="00314ECA" w:rsidRPr="00314ECA" w:rsidRDefault="00314ECA" w:rsidP="00314ECA">
      <w:pPr>
        <w:rPr>
          <w:sz w:val="24"/>
        </w:rPr>
      </w:pPr>
      <w:r w:rsidRPr="00314ECA">
        <w:rPr>
          <w:sz w:val="24"/>
        </w:rPr>
        <w:t xml:space="preserve">      </w:t>
      </w:r>
      <w:r w:rsidRPr="00314ECA">
        <w:rPr>
          <w:sz w:val="24"/>
        </w:rPr>
        <w:t>İşçi özlük dosyası her işçi için ayrı düzenlenmesi gerektiğinden, özlük dosyası düzenlenmeyen her işçi için ayrı ayrı idari para cezası söz konusu olacaktır. İdari para cezası yaptırımı ile karşılaşmak istemeyen işverenler her işçi için bir özlük dosyası düzenlenmek zorundadır.</w:t>
      </w:r>
    </w:p>
    <w:p w:rsidR="005E3F0E" w:rsidRPr="00314ECA" w:rsidRDefault="005E3F0E" w:rsidP="005E3F0E">
      <w:pPr>
        <w:rPr>
          <w:b/>
          <w:sz w:val="24"/>
          <w:lang w:eastAsia="tr-TR"/>
        </w:rPr>
      </w:pPr>
    </w:p>
    <w:p w:rsidR="005E3F0E" w:rsidRPr="00314ECA" w:rsidRDefault="005E3F0E" w:rsidP="005E3F0E">
      <w:pPr>
        <w:rPr>
          <w:b/>
          <w:sz w:val="24"/>
          <w:lang w:eastAsia="tr-TR"/>
        </w:rPr>
      </w:pPr>
      <w:r w:rsidRPr="00314ECA">
        <w:rPr>
          <w:b/>
          <w:sz w:val="24"/>
          <w:lang w:eastAsia="tr-TR"/>
        </w:rPr>
        <w:t>İŞÇİ ÖZLÜK DOSYASINDA BULUNMASI  GEREKEN BELGELER ŞUNLARDIR:</w:t>
      </w:r>
    </w:p>
    <w:p w:rsidR="005E3F0E" w:rsidRPr="00314ECA" w:rsidRDefault="005E3F0E" w:rsidP="005E3F0E">
      <w:pPr>
        <w:rPr>
          <w:sz w:val="24"/>
          <w:lang w:eastAsia="tr-TR"/>
        </w:rPr>
      </w:pPr>
      <w:r w:rsidRPr="00314ECA">
        <w:rPr>
          <w:sz w:val="24"/>
          <w:lang w:eastAsia="tr-TR"/>
        </w:rPr>
        <w:t>1-İşçiye ait kimlik bilgileri ( İŞ K. 75)</w:t>
      </w:r>
    </w:p>
    <w:p w:rsidR="005E3F0E" w:rsidRPr="00314ECA" w:rsidRDefault="005E3F0E" w:rsidP="005E3F0E">
      <w:pPr>
        <w:rPr>
          <w:sz w:val="24"/>
          <w:lang w:eastAsia="tr-TR"/>
        </w:rPr>
      </w:pPr>
      <w:r w:rsidRPr="00314ECA">
        <w:rPr>
          <w:sz w:val="24"/>
          <w:lang w:eastAsia="tr-TR"/>
        </w:rPr>
        <w:t>2- İş başvuru formu, diploması, sahip olduğu belgeler</w:t>
      </w:r>
    </w:p>
    <w:p w:rsidR="005E3F0E" w:rsidRPr="00314ECA" w:rsidRDefault="005E3F0E" w:rsidP="005E3F0E">
      <w:pPr>
        <w:rPr>
          <w:sz w:val="24"/>
          <w:lang w:eastAsia="tr-TR"/>
        </w:rPr>
      </w:pPr>
      <w:r w:rsidRPr="00314ECA">
        <w:rPr>
          <w:sz w:val="24"/>
          <w:lang w:eastAsia="tr-TR"/>
        </w:rPr>
        <w:t>3-</w:t>
      </w:r>
      <w:proofErr w:type="gramStart"/>
      <w:r w:rsidRPr="00314ECA">
        <w:rPr>
          <w:sz w:val="24"/>
          <w:lang w:eastAsia="tr-TR"/>
        </w:rPr>
        <w:t>İkam</w:t>
      </w:r>
      <w:bookmarkStart w:id="0" w:name="_GoBack"/>
      <w:bookmarkEnd w:id="0"/>
      <w:r w:rsidRPr="00314ECA">
        <w:rPr>
          <w:sz w:val="24"/>
          <w:lang w:eastAsia="tr-TR"/>
        </w:rPr>
        <w:t>etgah</w:t>
      </w:r>
      <w:proofErr w:type="gramEnd"/>
      <w:r w:rsidRPr="00314ECA">
        <w:rPr>
          <w:sz w:val="24"/>
          <w:lang w:eastAsia="tr-TR"/>
        </w:rPr>
        <w:t xml:space="preserve"> Belgesi (Muhtarlıktan Alınacak-Yılda bir kez yenilenmelidir)</w:t>
      </w:r>
    </w:p>
    <w:p w:rsidR="005E3F0E" w:rsidRPr="00314ECA" w:rsidRDefault="005E3F0E" w:rsidP="005E3F0E">
      <w:pPr>
        <w:rPr>
          <w:sz w:val="24"/>
          <w:lang w:eastAsia="tr-TR"/>
        </w:rPr>
      </w:pPr>
      <w:r w:rsidRPr="00314ECA">
        <w:rPr>
          <w:sz w:val="24"/>
          <w:lang w:eastAsia="tr-TR"/>
        </w:rPr>
        <w:t>4-Çalışanın Kendisi ve Bakmakla Yükümlü Olduğu Aile Üyelerinin Nüfus Cüzdanları Fotokopileri, Evli personelin Evlilik Cüzdanı Fotokopisi</w:t>
      </w:r>
    </w:p>
    <w:p w:rsidR="005E3F0E" w:rsidRPr="00314ECA" w:rsidRDefault="005E3F0E" w:rsidP="005E3F0E">
      <w:pPr>
        <w:rPr>
          <w:sz w:val="24"/>
          <w:lang w:eastAsia="tr-TR"/>
        </w:rPr>
      </w:pPr>
      <w:r w:rsidRPr="00314ECA">
        <w:rPr>
          <w:sz w:val="24"/>
          <w:lang w:eastAsia="tr-TR"/>
        </w:rPr>
        <w:t>5-Savcılık Belgesi (Adli Sicil Kaydı)</w:t>
      </w:r>
    </w:p>
    <w:p w:rsidR="005E3F0E" w:rsidRPr="00314ECA" w:rsidRDefault="005E3F0E" w:rsidP="005E3F0E">
      <w:pPr>
        <w:rPr>
          <w:sz w:val="24"/>
          <w:lang w:eastAsia="tr-TR"/>
        </w:rPr>
      </w:pPr>
      <w:r w:rsidRPr="00314ECA">
        <w:rPr>
          <w:sz w:val="24"/>
          <w:lang w:eastAsia="tr-TR"/>
        </w:rPr>
        <w:t>6-Daha Önceki Çalıştığı Yerlere İlişkin Bonservis Belgeleri</w:t>
      </w:r>
    </w:p>
    <w:p w:rsidR="005E3F0E" w:rsidRPr="00314ECA" w:rsidRDefault="005E3F0E" w:rsidP="005E3F0E">
      <w:pPr>
        <w:rPr>
          <w:sz w:val="24"/>
          <w:lang w:eastAsia="tr-TR"/>
        </w:rPr>
      </w:pPr>
      <w:r w:rsidRPr="00314ECA">
        <w:rPr>
          <w:sz w:val="24"/>
          <w:lang w:eastAsia="tr-TR"/>
        </w:rPr>
        <w:t>7- İşe giriş bildirgesi ( 5510 8. Md)</w:t>
      </w:r>
    </w:p>
    <w:p w:rsidR="005E3F0E" w:rsidRPr="00314ECA" w:rsidRDefault="005E3F0E" w:rsidP="005E3F0E">
      <w:pPr>
        <w:rPr>
          <w:sz w:val="24"/>
          <w:lang w:eastAsia="tr-TR"/>
        </w:rPr>
      </w:pPr>
      <w:r w:rsidRPr="00314ECA">
        <w:rPr>
          <w:sz w:val="24"/>
          <w:lang w:eastAsia="tr-TR"/>
        </w:rPr>
        <w:t xml:space="preserve">8- Yazılı iş sözleşmesi yapılmış ise yazılı sözleşme </w:t>
      </w:r>
      <w:proofErr w:type="gramStart"/>
      <w:r w:rsidRPr="00314ECA">
        <w:rPr>
          <w:sz w:val="24"/>
          <w:lang w:eastAsia="tr-TR"/>
        </w:rPr>
        <w:t>(</w:t>
      </w:r>
      <w:proofErr w:type="gramEnd"/>
      <w:r w:rsidRPr="00314ECA">
        <w:rPr>
          <w:sz w:val="24"/>
          <w:lang w:eastAsia="tr-TR"/>
        </w:rPr>
        <w:t>Fazla çalışma onay belgesi-ulusal bayram ve genel tatil günlerinde çalışmaya onay belgesi( İş K. 44)</w:t>
      </w:r>
    </w:p>
    <w:p w:rsidR="005E3F0E" w:rsidRPr="00314ECA" w:rsidRDefault="005E3F0E" w:rsidP="005E3F0E">
      <w:pPr>
        <w:rPr>
          <w:sz w:val="24"/>
          <w:lang w:eastAsia="tr-TR"/>
        </w:rPr>
      </w:pPr>
      <w:r w:rsidRPr="00314ECA">
        <w:rPr>
          <w:sz w:val="24"/>
          <w:lang w:eastAsia="tr-TR"/>
        </w:rPr>
        <w:t>9- Yazılı sözleşme yapılmamış ise, işe alındıktan sonra en geç 2 ay içinde işçiye verilmesi zorunlu olan ‘‘çalışma koşullarını içeren belge’’.</w:t>
      </w:r>
    </w:p>
    <w:p w:rsidR="005E3F0E" w:rsidRPr="00314ECA" w:rsidRDefault="005E3F0E" w:rsidP="005E3F0E">
      <w:pPr>
        <w:rPr>
          <w:sz w:val="24"/>
          <w:lang w:eastAsia="tr-TR"/>
        </w:rPr>
      </w:pPr>
      <w:r w:rsidRPr="00314ECA">
        <w:rPr>
          <w:sz w:val="24"/>
          <w:lang w:eastAsia="tr-TR"/>
        </w:rPr>
        <w:t>10- Her ay işçiye verilmesi zorunlu olan ücret hesap pusulası( İş K. 37): İşçinin imzasını taşıyan ücret hesap pusulası örneği dosyada olmalıdır.</w:t>
      </w:r>
    </w:p>
    <w:p w:rsidR="005E3F0E" w:rsidRPr="00314ECA" w:rsidRDefault="005E3F0E" w:rsidP="005E3F0E">
      <w:pPr>
        <w:rPr>
          <w:sz w:val="24"/>
          <w:lang w:eastAsia="tr-TR"/>
        </w:rPr>
      </w:pPr>
      <w:r w:rsidRPr="00314ECA">
        <w:rPr>
          <w:sz w:val="24"/>
          <w:lang w:eastAsia="tr-TR"/>
        </w:rPr>
        <w:t>11- Sağlık raporu ve periyodik muayenelere ilişkin raporlar.</w:t>
      </w:r>
    </w:p>
    <w:p w:rsidR="005E3F0E" w:rsidRPr="00314ECA" w:rsidRDefault="005E3F0E" w:rsidP="005E3F0E">
      <w:pPr>
        <w:rPr>
          <w:sz w:val="24"/>
          <w:lang w:eastAsia="tr-TR"/>
        </w:rPr>
      </w:pPr>
      <w:r w:rsidRPr="00314ECA">
        <w:rPr>
          <w:sz w:val="24"/>
          <w:lang w:eastAsia="tr-TR"/>
        </w:rPr>
        <w:t>12- 18 yaşından küçük çalışan varsa ebeveyninin muvafakat namesi.</w:t>
      </w:r>
    </w:p>
    <w:p w:rsidR="005E3F0E" w:rsidRPr="00314ECA" w:rsidRDefault="005E3F0E" w:rsidP="005E3F0E">
      <w:pPr>
        <w:rPr>
          <w:sz w:val="24"/>
          <w:lang w:eastAsia="tr-TR"/>
        </w:rPr>
      </w:pPr>
      <w:r w:rsidRPr="00314ECA">
        <w:rPr>
          <w:sz w:val="24"/>
          <w:lang w:eastAsia="tr-TR"/>
        </w:rPr>
        <w:t>13- Hamile olan kadın işçilerin doğumdan önce 3 hafta kalıncaya kadar çalışması halinde, 3 hafta kalana kadar çalışabileceğine ilişkin doktor onayı( İş K. 74)</w:t>
      </w:r>
    </w:p>
    <w:p w:rsidR="005E3F0E" w:rsidRPr="00314ECA" w:rsidRDefault="005E3F0E" w:rsidP="005E3F0E">
      <w:pPr>
        <w:rPr>
          <w:sz w:val="24"/>
          <w:lang w:eastAsia="tr-TR"/>
        </w:rPr>
      </w:pPr>
      <w:r w:rsidRPr="00314ECA">
        <w:rPr>
          <w:sz w:val="24"/>
          <w:lang w:eastAsia="tr-TR"/>
        </w:rPr>
        <w:lastRenderedPageBreak/>
        <w:t>14- Yıllık ücretli izinleri gösteren ve işçinin imzasını taşıyan izin kayıt belgesi( İş K.56) Uygulamada işverenler yıllık ücretli izin defteri tutmakta olup bu defterin düzenli tutulması ve işçiye imzalatılması gerekir.</w:t>
      </w:r>
    </w:p>
    <w:p w:rsidR="005E3F0E" w:rsidRPr="00314ECA" w:rsidRDefault="005E3F0E" w:rsidP="005E3F0E">
      <w:pPr>
        <w:rPr>
          <w:sz w:val="24"/>
          <w:lang w:eastAsia="tr-TR"/>
        </w:rPr>
      </w:pPr>
      <w:r w:rsidRPr="00314ECA">
        <w:rPr>
          <w:sz w:val="24"/>
          <w:lang w:eastAsia="tr-TR"/>
        </w:rPr>
        <w:t>15- Çalışma belgesi: İş akdi sona erdiğinde işçiye verilmesi zorunlu olan, işinin çeşidinin ne olduğunu ve süresini gösteren belgedir. İşçiye verilen çalışma belgesinin bir örneği işçinin teslim aldığına ilişkin imzası alınarak dosyasında saklanır.( İş K. 28)</w:t>
      </w:r>
    </w:p>
    <w:p w:rsidR="005E3F0E" w:rsidRPr="00314ECA" w:rsidRDefault="005E3F0E" w:rsidP="005E3F0E">
      <w:pPr>
        <w:rPr>
          <w:sz w:val="24"/>
          <w:lang w:eastAsia="tr-TR"/>
        </w:rPr>
      </w:pPr>
      <w:r w:rsidRPr="00314ECA">
        <w:rPr>
          <w:sz w:val="24"/>
          <w:lang w:eastAsia="tr-TR"/>
        </w:rPr>
        <w:t>16- İşten ayrılma bildirgesi ( 4447 SY 4.md, 5510 9.md)</w:t>
      </w:r>
    </w:p>
    <w:p w:rsidR="005E3F0E" w:rsidRPr="00314ECA" w:rsidRDefault="005E3F0E" w:rsidP="005E3F0E">
      <w:pPr>
        <w:rPr>
          <w:sz w:val="24"/>
          <w:lang w:eastAsia="tr-TR"/>
        </w:rPr>
      </w:pPr>
      <w:r w:rsidRPr="00314ECA">
        <w:rPr>
          <w:sz w:val="24"/>
          <w:lang w:eastAsia="tr-TR"/>
        </w:rPr>
        <w:t>17- 6331 Sayılı İş Sağlığı ve Güvenliği Kanunu uyarınca işçiye verilmesi gerekli eğitim ve bilgilendirmelerin yapıldığını gösteren belgeler</w:t>
      </w:r>
    </w:p>
    <w:p w:rsidR="005E3F0E" w:rsidRPr="00314ECA" w:rsidRDefault="005E3F0E" w:rsidP="005E3F0E">
      <w:pPr>
        <w:rPr>
          <w:sz w:val="24"/>
          <w:lang w:eastAsia="tr-TR"/>
        </w:rPr>
      </w:pPr>
      <w:r w:rsidRPr="00314ECA">
        <w:rPr>
          <w:sz w:val="24"/>
          <w:lang w:eastAsia="tr-TR"/>
        </w:rPr>
        <w:t>18- İş sağlığı ve güvenliği ile ilgili gerekli araç ve gereçlerin verildiğine ilişkin işçinin imzasını taşıyan belgeler</w:t>
      </w:r>
    </w:p>
    <w:p w:rsidR="005E3F0E" w:rsidRPr="00314ECA" w:rsidRDefault="005E3F0E" w:rsidP="005E3F0E">
      <w:pPr>
        <w:rPr>
          <w:sz w:val="24"/>
          <w:lang w:eastAsia="tr-TR"/>
        </w:rPr>
      </w:pPr>
      <w:r w:rsidRPr="00314ECA">
        <w:rPr>
          <w:sz w:val="24"/>
          <w:lang w:eastAsia="tr-TR"/>
        </w:rPr>
        <w:t>19- İşçiye çalışma süresince yapılan bildirimler, savunma istenmiş ise istem yazısı ile verilen savunmalar</w:t>
      </w:r>
    </w:p>
    <w:p w:rsidR="005E3F0E" w:rsidRPr="00314ECA" w:rsidRDefault="005E3F0E" w:rsidP="005E3F0E">
      <w:pPr>
        <w:rPr>
          <w:sz w:val="24"/>
          <w:lang w:eastAsia="tr-TR"/>
        </w:rPr>
      </w:pPr>
      <w:r w:rsidRPr="00314ECA">
        <w:rPr>
          <w:sz w:val="24"/>
          <w:lang w:eastAsia="tr-TR"/>
        </w:rPr>
        <w:t xml:space="preserve">20- İşçinin </w:t>
      </w:r>
      <w:proofErr w:type="spellStart"/>
      <w:r w:rsidRPr="00314ECA">
        <w:rPr>
          <w:sz w:val="24"/>
          <w:lang w:eastAsia="tr-TR"/>
        </w:rPr>
        <w:t>terfisi</w:t>
      </w:r>
      <w:proofErr w:type="spellEnd"/>
      <w:r w:rsidRPr="00314ECA">
        <w:rPr>
          <w:sz w:val="24"/>
          <w:lang w:eastAsia="tr-TR"/>
        </w:rPr>
        <w:t xml:space="preserve"> ile ilgili belgeler, iş şartlarında değişiklik varsa buna ilişkin anlaşma/ muvafakat belgeleri</w:t>
      </w:r>
    </w:p>
    <w:p w:rsidR="005E3F0E" w:rsidRPr="00314ECA" w:rsidRDefault="005E3F0E" w:rsidP="005E3F0E">
      <w:pPr>
        <w:rPr>
          <w:sz w:val="24"/>
          <w:lang w:eastAsia="tr-TR"/>
        </w:rPr>
      </w:pPr>
      <w:r w:rsidRPr="00314ECA">
        <w:rPr>
          <w:sz w:val="24"/>
          <w:lang w:eastAsia="tr-TR"/>
        </w:rPr>
        <w:t>21- Fazla çalışma karşılığında serbest zaman kullanmak isteyen işçilerin istekte bulunduğuna ilişkin dilekçeleri, serbest zaman kullanım çizelgeleri</w:t>
      </w:r>
    </w:p>
    <w:p w:rsidR="005E3F0E" w:rsidRPr="00314ECA" w:rsidRDefault="005E3F0E" w:rsidP="005E3F0E">
      <w:pPr>
        <w:rPr>
          <w:sz w:val="24"/>
          <w:lang w:eastAsia="tr-TR"/>
        </w:rPr>
      </w:pPr>
      <w:r w:rsidRPr="00314ECA">
        <w:rPr>
          <w:sz w:val="24"/>
          <w:lang w:eastAsia="tr-TR"/>
        </w:rPr>
        <w:t xml:space="preserve">22- İşçinin her türlü izin talep dilekçeleri( ücretli, ücretsiz </w:t>
      </w:r>
      <w:proofErr w:type="spellStart"/>
      <w:r w:rsidRPr="00314ECA">
        <w:rPr>
          <w:sz w:val="24"/>
          <w:lang w:eastAsia="tr-TR"/>
        </w:rPr>
        <w:t>vs</w:t>
      </w:r>
      <w:proofErr w:type="spellEnd"/>
      <w:r w:rsidRPr="00314ECA">
        <w:rPr>
          <w:sz w:val="24"/>
          <w:lang w:eastAsia="tr-TR"/>
        </w:rPr>
        <w:t>)</w:t>
      </w:r>
    </w:p>
    <w:p w:rsidR="005E3F0E" w:rsidRPr="00314ECA" w:rsidRDefault="005E3F0E" w:rsidP="005E3F0E">
      <w:pPr>
        <w:rPr>
          <w:sz w:val="24"/>
          <w:lang w:eastAsia="tr-TR"/>
        </w:rPr>
      </w:pPr>
      <w:r w:rsidRPr="00314ECA">
        <w:rPr>
          <w:sz w:val="24"/>
          <w:lang w:eastAsia="tr-TR"/>
        </w:rPr>
        <w:t>23- İşçinin geçici iş göremezlik durumuna ilişkin istirahat raporu örneği</w:t>
      </w:r>
    </w:p>
    <w:p w:rsidR="005E3F0E" w:rsidRPr="00314ECA" w:rsidRDefault="005E3F0E" w:rsidP="005E3F0E">
      <w:pPr>
        <w:rPr>
          <w:sz w:val="24"/>
          <w:lang w:eastAsia="tr-TR"/>
        </w:rPr>
      </w:pPr>
      <w:r w:rsidRPr="00314ECA">
        <w:rPr>
          <w:sz w:val="24"/>
          <w:lang w:eastAsia="tr-TR"/>
        </w:rPr>
        <w:t>24- İş sözleşmesinin feshine ilişkin belgeler, bildirimler</w:t>
      </w:r>
    </w:p>
    <w:p w:rsidR="005E3F0E" w:rsidRPr="00314ECA" w:rsidRDefault="005E3F0E" w:rsidP="005E3F0E">
      <w:pPr>
        <w:rPr>
          <w:sz w:val="24"/>
          <w:lang w:eastAsia="tr-TR"/>
        </w:rPr>
      </w:pPr>
      <w:r w:rsidRPr="00314ECA">
        <w:rPr>
          <w:sz w:val="24"/>
          <w:lang w:eastAsia="tr-TR"/>
        </w:rPr>
        <w:t>25- İş sözleşmesi sona erdiğinde işçiye yapılan ödemeleri gösteren belgeler, ibraname</w:t>
      </w:r>
    </w:p>
    <w:p w:rsidR="008062F6" w:rsidRPr="00314ECA" w:rsidRDefault="008062F6" w:rsidP="005E3F0E">
      <w:pPr>
        <w:rPr>
          <w:sz w:val="24"/>
        </w:rPr>
      </w:pPr>
    </w:p>
    <w:p w:rsidR="005E3F0E" w:rsidRPr="00314ECA" w:rsidRDefault="005E3F0E" w:rsidP="005E3F0E">
      <w:pPr>
        <w:rPr>
          <w:sz w:val="24"/>
        </w:rPr>
      </w:pPr>
    </w:p>
    <w:p w:rsidR="005E3F0E" w:rsidRPr="00314ECA" w:rsidRDefault="005E3F0E" w:rsidP="005E3F0E">
      <w:pPr>
        <w:rPr>
          <w:sz w:val="24"/>
        </w:rPr>
      </w:pPr>
    </w:p>
    <w:sectPr w:rsidR="005E3F0E" w:rsidRPr="00314EC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Tahoma">
    <w:panose1 w:val="020B0604030504040204"/>
    <w:charset w:val="A2"/>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62F6"/>
    <w:rsid w:val="00314ECA"/>
    <w:rsid w:val="005130D6"/>
    <w:rsid w:val="005E3F0E"/>
    <w:rsid w:val="008062F6"/>
    <w:rsid w:val="00F14C8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Balk1">
    <w:name w:val="heading 1"/>
    <w:basedOn w:val="Normal"/>
    <w:next w:val="Normal"/>
    <w:link w:val="Balk1Char"/>
    <w:uiPriority w:val="9"/>
    <w:qFormat/>
    <w:rsid w:val="005E3F0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alk2">
    <w:name w:val="heading 2"/>
    <w:basedOn w:val="Normal"/>
    <w:next w:val="Normal"/>
    <w:link w:val="Balk2Char"/>
    <w:uiPriority w:val="9"/>
    <w:unhideWhenUsed/>
    <w:qFormat/>
    <w:rsid w:val="005E3F0E"/>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semiHidden/>
    <w:unhideWhenUsed/>
    <w:rsid w:val="008062F6"/>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apple-converted-space">
    <w:name w:val="apple-converted-space"/>
    <w:basedOn w:val="VarsaylanParagrafYazTipi"/>
    <w:rsid w:val="008062F6"/>
  </w:style>
  <w:style w:type="paragraph" w:styleId="AralkYok">
    <w:name w:val="No Spacing"/>
    <w:uiPriority w:val="1"/>
    <w:qFormat/>
    <w:rsid w:val="008062F6"/>
    <w:pPr>
      <w:spacing w:after="0" w:line="240" w:lineRule="auto"/>
    </w:pPr>
  </w:style>
  <w:style w:type="paragraph" w:styleId="BalonMetni">
    <w:name w:val="Balloon Text"/>
    <w:basedOn w:val="Normal"/>
    <w:link w:val="BalonMetniChar"/>
    <w:uiPriority w:val="99"/>
    <w:semiHidden/>
    <w:unhideWhenUsed/>
    <w:rsid w:val="008062F6"/>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8062F6"/>
    <w:rPr>
      <w:rFonts w:ascii="Tahoma" w:hAnsi="Tahoma" w:cs="Tahoma"/>
      <w:sz w:val="16"/>
      <w:szCs w:val="16"/>
    </w:rPr>
  </w:style>
  <w:style w:type="character" w:styleId="Gl">
    <w:name w:val="Strong"/>
    <w:basedOn w:val="VarsaylanParagrafYazTipi"/>
    <w:uiPriority w:val="22"/>
    <w:qFormat/>
    <w:rsid w:val="005E3F0E"/>
    <w:rPr>
      <w:b/>
      <w:bCs/>
    </w:rPr>
  </w:style>
  <w:style w:type="character" w:customStyle="1" w:styleId="Balk1Char">
    <w:name w:val="Başlık 1 Char"/>
    <w:basedOn w:val="VarsaylanParagrafYazTipi"/>
    <w:link w:val="Balk1"/>
    <w:uiPriority w:val="9"/>
    <w:rsid w:val="005E3F0E"/>
    <w:rPr>
      <w:rFonts w:asciiTheme="majorHAnsi" w:eastAsiaTheme="majorEastAsia" w:hAnsiTheme="majorHAnsi" w:cstheme="majorBidi"/>
      <w:b/>
      <w:bCs/>
      <w:color w:val="365F91" w:themeColor="accent1" w:themeShade="BF"/>
      <w:sz w:val="28"/>
      <w:szCs w:val="28"/>
    </w:rPr>
  </w:style>
  <w:style w:type="paragraph" w:styleId="KonuBal">
    <w:name w:val="Title"/>
    <w:basedOn w:val="Normal"/>
    <w:next w:val="Normal"/>
    <w:link w:val="KonuBalChar"/>
    <w:uiPriority w:val="10"/>
    <w:qFormat/>
    <w:rsid w:val="005E3F0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KonuBalChar">
    <w:name w:val="Konu Başlığı Char"/>
    <w:basedOn w:val="VarsaylanParagrafYazTipi"/>
    <w:link w:val="KonuBal"/>
    <w:uiPriority w:val="10"/>
    <w:rsid w:val="005E3F0E"/>
    <w:rPr>
      <w:rFonts w:asciiTheme="majorHAnsi" w:eastAsiaTheme="majorEastAsia" w:hAnsiTheme="majorHAnsi" w:cstheme="majorBidi"/>
      <w:color w:val="17365D" w:themeColor="text2" w:themeShade="BF"/>
      <w:spacing w:val="5"/>
      <w:kern w:val="28"/>
      <w:sz w:val="52"/>
      <w:szCs w:val="52"/>
    </w:rPr>
  </w:style>
  <w:style w:type="character" w:customStyle="1" w:styleId="Balk2Char">
    <w:name w:val="Başlık 2 Char"/>
    <w:basedOn w:val="VarsaylanParagrafYazTipi"/>
    <w:link w:val="Balk2"/>
    <w:uiPriority w:val="9"/>
    <w:rsid w:val="005E3F0E"/>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Balk1">
    <w:name w:val="heading 1"/>
    <w:basedOn w:val="Normal"/>
    <w:next w:val="Normal"/>
    <w:link w:val="Balk1Char"/>
    <w:uiPriority w:val="9"/>
    <w:qFormat/>
    <w:rsid w:val="005E3F0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alk2">
    <w:name w:val="heading 2"/>
    <w:basedOn w:val="Normal"/>
    <w:next w:val="Normal"/>
    <w:link w:val="Balk2Char"/>
    <w:uiPriority w:val="9"/>
    <w:unhideWhenUsed/>
    <w:qFormat/>
    <w:rsid w:val="005E3F0E"/>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semiHidden/>
    <w:unhideWhenUsed/>
    <w:rsid w:val="008062F6"/>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apple-converted-space">
    <w:name w:val="apple-converted-space"/>
    <w:basedOn w:val="VarsaylanParagrafYazTipi"/>
    <w:rsid w:val="008062F6"/>
  </w:style>
  <w:style w:type="paragraph" w:styleId="AralkYok">
    <w:name w:val="No Spacing"/>
    <w:uiPriority w:val="1"/>
    <w:qFormat/>
    <w:rsid w:val="008062F6"/>
    <w:pPr>
      <w:spacing w:after="0" w:line="240" w:lineRule="auto"/>
    </w:pPr>
  </w:style>
  <w:style w:type="paragraph" w:styleId="BalonMetni">
    <w:name w:val="Balloon Text"/>
    <w:basedOn w:val="Normal"/>
    <w:link w:val="BalonMetniChar"/>
    <w:uiPriority w:val="99"/>
    <w:semiHidden/>
    <w:unhideWhenUsed/>
    <w:rsid w:val="008062F6"/>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8062F6"/>
    <w:rPr>
      <w:rFonts w:ascii="Tahoma" w:hAnsi="Tahoma" w:cs="Tahoma"/>
      <w:sz w:val="16"/>
      <w:szCs w:val="16"/>
    </w:rPr>
  </w:style>
  <w:style w:type="character" w:styleId="Gl">
    <w:name w:val="Strong"/>
    <w:basedOn w:val="VarsaylanParagrafYazTipi"/>
    <w:uiPriority w:val="22"/>
    <w:qFormat/>
    <w:rsid w:val="005E3F0E"/>
    <w:rPr>
      <w:b/>
      <w:bCs/>
    </w:rPr>
  </w:style>
  <w:style w:type="character" w:customStyle="1" w:styleId="Balk1Char">
    <w:name w:val="Başlık 1 Char"/>
    <w:basedOn w:val="VarsaylanParagrafYazTipi"/>
    <w:link w:val="Balk1"/>
    <w:uiPriority w:val="9"/>
    <w:rsid w:val="005E3F0E"/>
    <w:rPr>
      <w:rFonts w:asciiTheme="majorHAnsi" w:eastAsiaTheme="majorEastAsia" w:hAnsiTheme="majorHAnsi" w:cstheme="majorBidi"/>
      <w:b/>
      <w:bCs/>
      <w:color w:val="365F91" w:themeColor="accent1" w:themeShade="BF"/>
      <w:sz w:val="28"/>
      <w:szCs w:val="28"/>
    </w:rPr>
  </w:style>
  <w:style w:type="paragraph" w:styleId="KonuBal">
    <w:name w:val="Title"/>
    <w:basedOn w:val="Normal"/>
    <w:next w:val="Normal"/>
    <w:link w:val="KonuBalChar"/>
    <w:uiPriority w:val="10"/>
    <w:qFormat/>
    <w:rsid w:val="005E3F0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KonuBalChar">
    <w:name w:val="Konu Başlığı Char"/>
    <w:basedOn w:val="VarsaylanParagrafYazTipi"/>
    <w:link w:val="KonuBal"/>
    <w:uiPriority w:val="10"/>
    <w:rsid w:val="005E3F0E"/>
    <w:rPr>
      <w:rFonts w:asciiTheme="majorHAnsi" w:eastAsiaTheme="majorEastAsia" w:hAnsiTheme="majorHAnsi" w:cstheme="majorBidi"/>
      <w:color w:val="17365D" w:themeColor="text2" w:themeShade="BF"/>
      <w:spacing w:val="5"/>
      <w:kern w:val="28"/>
      <w:sz w:val="52"/>
      <w:szCs w:val="52"/>
    </w:rPr>
  </w:style>
  <w:style w:type="character" w:customStyle="1" w:styleId="Balk2Char">
    <w:name w:val="Başlık 2 Char"/>
    <w:basedOn w:val="VarsaylanParagrafYazTipi"/>
    <w:link w:val="Balk2"/>
    <w:uiPriority w:val="9"/>
    <w:rsid w:val="005E3F0E"/>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911736">
      <w:bodyDiv w:val="1"/>
      <w:marLeft w:val="0"/>
      <w:marRight w:val="0"/>
      <w:marTop w:val="0"/>
      <w:marBottom w:val="0"/>
      <w:divBdr>
        <w:top w:val="none" w:sz="0" w:space="0" w:color="auto"/>
        <w:left w:val="none" w:sz="0" w:space="0" w:color="auto"/>
        <w:bottom w:val="none" w:sz="0" w:space="0" w:color="auto"/>
        <w:right w:val="none" w:sz="0" w:space="0" w:color="auto"/>
      </w:divBdr>
    </w:div>
    <w:div w:id="380061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519</Words>
  <Characters>2964</Characters>
  <Application>Microsoft Office Word</Application>
  <DocSecurity>0</DocSecurity>
  <Lines>24</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By NeC ® 2010 | Katilimsiz.Com</Company>
  <LinksUpToDate>false</LinksUpToDate>
  <CharactersWithSpaces>3477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MirioğluSMMM</dc:creator>
  <cp:lastModifiedBy>MEHMET MİRİOĞLU</cp:lastModifiedBy>
  <cp:revision>2</cp:revision>
  <cp:lastPrinted>2016-04-22T10:19:00Z</cp:lastPrinted>
  <dcterms:created xsi:type="dcterms:W3CDTF">2019-09-03T09:46:00Z</dcterms:created>
  <dcterms:modified xsi:type="dcterms:W3CDTF">2019-09-03T09:46:00Z</dcterms:modified>
</cp:coreProperties>
</file>